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00.30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Crucifixion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Crucifixion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W-African French set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Reason for this story: This story expands on the theme  of God's relationship with his people as He allows His Son to die for them.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Basic biblical concepts: Jesus dies.  Jesus carried the sins of many (foretold in Isaiah story). Lamb of God. Creed: Suffered under Pontius Pilate, crucified (nailed on a cross), died, and was buried.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Sources: Crafter listened to recording of French scripture made by Tim Hunter from "La Bible du Semeur" and "Francais Courant". We made a storyboard that he used to learn the story. He also watched the "Jesus" film scene for this story.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BT of retellings by Tim Hunter (also transcription)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Jésus est devenu de plus en plus populaire par son enseignement.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Jesus became more and more popular with his teaching.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luk.21:37 teaching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luk.21:38 (...all the people came to him...to listen..)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 l'approche de la fête de Paques,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At the approach of the feast of Easter,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luk.22:01( Passover approaching)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02b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...les chefs religieux voulaient tuer Jesus,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...the chiefs religious [KT: religious leader] wanted to kill Jesus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luk.22:02 (trying to find some way to execute Jesus)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À l'aide d'un de ses amis,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With the help of one of his friends,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luk.22:04 (went to the religious leaders, discussed how to hand Him over)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03b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...qui propose aux chefs rèligieux de le livrer,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...who proposed to chiefs religious [KT: religious leader] to Him hand over... [TH: ...to hand Him over...]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luk.22:04 (went to the religious leaders, discussed how to hand Him over)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 Jesus a été arrêté et jugé d'abord par les chefs religieux.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...Jesus had been arrested and judged first by the chiefs religious. [TH: Jesus was arrested and judged.]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luk.22:54 arrested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luk.22:66 (Chef priests gathered, led Jesus away to their council)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À la demande des chefs religieux,..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At the request of chiefs religious... [TH: The religious leaders insisted...]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...il a été jugé pour la deuxieme fois par le gouverneur romain.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...He had been judged for the second time by the governor roman. [TH: ...He was judged a second time by the Roman governor.]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Le gouverneur ne trouve pas des bonnes raisons...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governor not found any good reasons...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07b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...pour le faire executer.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 for Him made (to)execute.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 il demande à ses soldats...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Then he asked to his soldiers...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08b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...de le fouetter et le liberer.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...to Him whip and Him (to)free. [TH: ...to whip Him and set Him free.]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Mais les chefs religieux n'étaient pas d'accord.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But the chiefs religious not were agreed.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Ils éxigent la mort de Jésus.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They demanded the death of Jesus.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Sous la pression de la foule, qui criait: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Under the pressure of the crowd, who shouted.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«Nous voulons la mort de cet homme! Nous voulons sa mort! Tuez cet homme! 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"We want the death of this man,  We want his death. Kill this man!"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luk.23:18 (TW--Green's commentary: "...their words call for Jesus’ death.")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...alors le gouverneur était obligé de faire executer Jesus.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...then the governor was forced (to)execute Jesus. [TH: He felt obliged to execute him.]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luk.23:23, 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C'est ainsi qu'on amène Jesus...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It is thus that they brought Jesus...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luk.23:26 (...they led Him away...)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14b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...à l'endroit oú il doit être éxecuté.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...to the place where he must be executed.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luk.23:33 (...they came to the place of crucifixion)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a été cloué sur une croix à neuf heures du matin.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He had been nailed on a cross at nine hours of morning. [TH: He was nailed on a cross at 9 o'clock in the morning.]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luk.23:33 (crucified, nailed on a cross)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mrk.15:25 (9 o'clock)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15b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Sur la croix Jésus dit: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On the cross, Jesus said: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15c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"Père, pardonne-leur,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Father, forgive them,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15d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"...ils ne savent pas ce qu'ils font."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"...they not knowing that what they doing."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luk.23:34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Sur la croix, Jesus a été insulté par les chefs rèligieux.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On the cross, had been insulted by the chiefs religious. [TH: On the cross, Jesus was insulted...]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luk.23:35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Vers trois heures de l'après midi,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Around three hours of the afternoon, [TH: three o'clock]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luk.23:44 (ninth hour; TW--TH: "nowadays, however, a rendering in accordance with modern Western terminology is probably preferable, '…three o'clock (in the afternoon)'."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...Jesus parle à son père en disant: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...Jesus spoke to his father by saying: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luk.23:46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18b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«Père, je remet mon esprit entre tes mains. 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''Father, I put  my spirit into your hands.''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luk.23:46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Juste après ces mots Jesus meurt.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Just after these words Jesus died.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luk.23:46 (breathed His last)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Un conseiller rèligieux qui n'était pas d'accord avec ce qui a été fait...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 councillor religious who not was agreed with what that had been done... [TH: ...with what was done...]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luk.23:50 (member of the council)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luk.23:51 (He had not consented...)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 demande au gouverneur romain....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...asked to governor roman.... [TH: ...asked the Roman governor...]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luk.23:52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21b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...d'enterrer  le corps de Jesus.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...to bury the body of Jesus. [TH: ...to be allowed to bury the body of Jesus.]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luk.23:52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Le gouverneur a accepté sa demande.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governor had accepted his demand. [TH: The governor accepted...]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luk.23:53 (TW--Index of implicit information: "... Pilate agreed to his request" [response to request])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mat.27:58 [Pilate ordered that Joseph be given the body (after he asked)]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 le conseiller a prit le corps de Jesus...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Then the councillor had taken the body of Jesus... [TH: ...councillor took the body of Jesus...]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23b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...et l'amène dans le tombeau...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...and it bring into the tomb... [TH:... and brought it into the tomb...]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...qu'il avait preparé pour sa famille.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...that he had prepared for his family.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Luk.23:53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Mat.27:60 [...a new tomb that he had cut in the rock]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était accompagné par un groupe de femmes...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He was accompanied by a group of women...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Luk.23:55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...qui voulait voir là où il va enterrer Jesus.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...who wanted to see there where he is going to bury Jesus.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Luk.23:55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Il a mis le corps de Jesus dans le tombeau...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He had put the body of Jesus into the tomb...  [TH: He put the body...]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Luk.23:53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...et ferme le tombeau avec une grosse pierre.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...and closed the tomb with a big stone.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Mat.27:60</w:t>
      </w:r>
    </w:p>
    <w:sectPr>
      <w:headerReference r:id="rId5" w:type="default"/>
      <w:footerReference r:id="rId6" w:type="default"/>
      <w:pgSz w:h="15840" w:w="12240"/>
      <w:pgMar w:bottom="1440" w:top="1440" w:left="157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6/27/11</w:t>
      <w:tab/>
      <w:t xml:space="preserve">12_Crucifixion—préliminaire.odt</w:t>
      <w:tab/>
      <w:t xml:space="preserve">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